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1F" w:rsidRPr="0024565A" w:rsidRDefault="00EE2023" w:rsidP="00FF5E7A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24565A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 مراجعة </w:t>
      </w:r>
      <w:r w:rsidR="002C688D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قائمة </w:t>
      </w:r>
      <w:r w:rsidRPr="0024565A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محتويات الحساب الختامي</w:t>
      </w:r>
      <w:r w:rsidR="006934B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(البيانات المالية)</w:t>
      </w:r>
      <w:r w:rsidRPr="0024565A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 الوارد</w:t>
      </w:r>
      <w:r w:rsidR="002C688D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ة</w:t>
      </w:r>
      <w:r w:rsidRPr="0024565A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 من الوزارات </w:t>
      </w:r>
      <w:r w:rsidR="00FF5E7A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/</w:t>
      </w:r>
      <w:r w:rsidRPr="0024565A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الجهات الاتحادية</w:t>
      </w:r>
      <w:r w:rsidR="00FF5E7A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 </w:t>
      </w:r>
      <w:bookmarkStart w:id="0" w:name="_GoBack"/>
      <w:bookmarkEnd w:id="0"/>
      <w:r w:rsidR="00FF5E7A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المستقلة</w:t>
      </w:r>
    </w:p>
    <w:p w:rsidR="00EE2023" w:rsidRPr="0024565A" w:rsidRDefault="00EE2023" w:rsidP="0024565A">
      <w:pPr>
        <w:ind w:right="-810"/>
        <w:jc w:val="right"/>
        <w:rPr>
          <w:rFonts w:ascii="Sakkal Majalla" w:hAnsi="Sakkal Majalla" w:cs="Sakkal Majalla"/>
          <w:rtl/>
          <w:lang w:bidi="ar-AE"/>
        </w:rPr>
      </w:pPr>
    </w:p>
    <w:p w:rsidR="00EE2023" w:rsidRPr="0024565A" w:rsidRDefault="00EE2023" w:rsidP="00B4121A">
      <w:pPr>
        <w:ind w:right="-810"/>
        <w:jc w:val="right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24565A">
        <w:rPr>
          <w:rFonts w:ascii="Sakkal Majalla" w:hAnsi="Sakkal Majalla" w:cs="Sakkal Majalla"/>
          <w:sz w:val="28"/>
          <w:szCs w:val="28"/>
          <w:rtl/>
          <w:lang w:bidi="ar-AE"/>
        </w:rPr>
        <w:t xml:space="preserve">اسم الوزارة / الجهة </w:t>
      </w:r>
      <w:r w:rsidR="006C76EE" w:rsidRPr="0024565A">
        <w:rPr>
          <w:rFonts w:ascii="Sakkal Majalla" w:hAnsi="Sakkal Majalla" w:cs="Sakkal Majalla" w:hint="cs"/>
          <w:sz w:val="28"/>
          <w:szCs w:val="28"/>
          <w:rtl/>
          <w:lang w:bidi="ar-AE"/>
        </w:rPr>
        <w:t>الاتحادية</w:t>
      </w:r>
      <w:r w:rsidR="006C76EE" w:rsidRPr="00FF5E7A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المستقلة:</w:t>
      </w:r>
      <w:r w:rsidR="00D1168E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  <w:r w:rsidR="00B4121A" w:rsidRPr="006934BA">
        <w:rPr>
          <w:rFonts w:ascii="Sakkal Majalla" w:hAnsi="Sakkal Majalla" w:cs="Sakkal Majalla" w:hint="cs"/>
          <w:sz w:val="28"/>
          <w:szCs w:val="28"/>
          <w:rtl/>
          <w:lang w:bidi="ar-AE"/>
        </w:rPr>
        <w:t>.................................................</w:t>
      </w:r>
      <w:r w:rsidRPr="0024565A">
        <w:rPr>
          <w:rFonts w:ascii="Sakkal Majalla" w:hAnsi="Sakkal Majalla" w:cs="Sakkal Majalla"/>
          <w:sz w:val="28"/>
          <w:szCs w:val="28"/>
          <w:rtl/>
          <w:lang w:bidi="ar-AE"/>
        </w:rPr>
        <w:t xml:space="preserve"> </w:t>
      </w:r>
    </w:p>
    <w:p w:rsidR="00EE2023" w:rsidRPr="0024565A" w:rsidRDefault="00EE2023" w:rsidP="00B4121A">
      <w:pPr>
        <w:ind w:right="-810"/>
        <w:jc w:val="right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24565A">
        <w:rPr>
          <w:rFonts w:ascii="Sakkal Majalla" w:hAnsi="Sakkal Majalla" w:cs="Sakkal Majalla"/>
          <w:sz w:val="28"/>
          <w:szCs w:val="28"/>
          <w:rtl/>
          <w:lang w:bidi="ar-AE"/>
        </w:rPr>
        <w:t xml:space="preserve">تاريخ </w:t>
      </w:r>
      <w:r w:rsidR="00366514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تسليم </w:t>
      </w:r>
      <w:r w:rsidRPr="0024565A">
        <w:rPr>
          <w:rFonts w:ascii="Sakkal Majalla" w:hAnsi="Sakkal Majalla" w:cs="Sakkal Majalla"/>
          <w:sz w:val="28"/>
          <w:szCs w:val="28"/>
          <w:rtl/>
          <w:lang w:bidi="ar-AE"/>
        </w:rPr>
        <w:t xml:space="preserve">الحساب الختامي </w:t>
      </w:r>
      <w:r w:rsidR="006934B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(البيانات المالية) </w:t>
      </w:r>
      <w:r w:rsidR="00FF5E7A">
        <w:rPr>
          <w:rFonts w:ascii="Sakkal Majalla" w:hAnsi="Sakkal Majalla" w:cs="Sakkal Majalla" w:hint="cs"/>
          <w:sz w:val="28"/>
          <w:szCs w:val="28"/>
          <w:rtl/>
          <w:lang w:bidi="ar-AE"/>
        </w:rPr>
        <w:t>لديوان المحاسبة</w:t>
      </w:r>
      <w:r w:rsidR="00D1168E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: </w:t>
      </w:r>
      <w:r w:rsidR="00B4121A" w:rsidRPr="006934BA">
        <w:rPr>
          <w:rFonts w:ascii="Sakkal Majalla" w:hAnsi="Sakkal Majalla" w:cs="Sakkal Majalla" w:hint="cs"/>
          <w:sz w:val="28"/>
          <w:szCs w:val="28"/>
          <w:rtl/>
          <w:lang w:bidi="ar-AE"/>
        </w:rPr>
        <w:t>....................................</w:t>
      </w:r>
    </w:p>
    <w:p w:rsidR="0067362E" w:rsidRDefault="00D74178" w:rsidP="0024565A">
      <w:pPr>
        <w:spacing w:after="120"/>
        <w:ind w:right="-810"/>
        <w:jc w:val="right"/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AE"/>
        </w:rPr>
      </w:pPr>
      <w:r w:rsidRPr="00532E91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AE"/>
        </w:rPr>
        <w:t xml:space="preserve">المحتويات </w:t>
      </w:r>
      <w:r w:rsidR="00B32C6C" w:rsidRPr="00532E9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AE"/>
        </w:rPr>
        <w:t>المرفقة:</w:t>
      </w:r>
      <w:r w:rsidR="00C83156" w:rsidRPr="00532E9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AE"/>
        </w:rPr>
        <w:t xml:space="preserve"> </w:t>
      </w:r>
    </w:p>
    <w:p w:rsidR="00B87FDA" w:rsidRPr="00B87FDA" w:rsidRDefault="00B87FDA" w:rsidP="00CE42B7">
      <w:pPr>
        <w:pStyle w:val="ListParagraph"/>
        <w:numPr>
          <w:ilvl w:val="0"/>
          <w:numId w:val="6"/>
        </w:numPr>
        <w:bidi/>
        <w:spacing w:after="120"/>
        <w:ind w:right="-810"/>
        <w:rPr>
          <w:rFonts w:ascii="Sakkal Majalla" w:hAnsi="Sakkal Majalla" w:cs="Sakkal Majalla"/>
          <w:sz w:val="24"/>
          <w:szCs w:val="24"/>
          <w:lang w:bidi="ar-AE"/>
        </w:rPr>
      </w:pPr>
      <w:r w:rsidRPr="00B87FDA">
        <w:rPr>
          <w:rFonts w:ascii="Sakkal Majalla" w:hAnsi="Sakkal Majalla" w:cs="Sakkal Majalla"/>
          <w:sz w:val="24"/>
          <w:szCs w:val="24"/>
          <w:rtl/>
          <w:lang w:bidi="ar-AE"/>
        </w:rPr>
        <w:t xml:space="preserve">وثيقة إقرار وتعهد 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معتمدة من الادارة العليا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</w:t>
      </w:r>
      <w:r w:rsidR="00CE42B7">
        <w:rPr>
          <w:rFonts w:ascii="Sakkal Majalla" w:hAnsi="Sakkal Majalla" w:cs="Sakkal Majalla"/>
          <w:sz w:val="24"/>
          <w:szCs w:val="24"/>
          <w:rtl/>
          <w:lang w:bidi="ar-AE"/>
        </w:rPr>
        <w:t>–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مرفق رقم (1)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.</w:t>
      </w:r>
    </w:p>
    <w:p w:rsidR="00B87FDA" w:rsidRDefault="00165162" w:rsidP="00CE42B7">
      <w:pPr>
        <w:pStyle w:val="ListParagraph"/>
        <w:numPr>
          <w:ilvl w:val="0"/>
          <w:numId w:val="6"/>
        </w:numPr>
        <w:bidi/>
        <w:spacing w:after="120"/>
        <w:ind w:right="-810"/>
        <w:rPr>
          <w:rFonts w:ascii="Sakkal Majalla" w:hAnsi="Sakkal Majalla" w:cs="Sakkal Majalla"/>
          <w:sz w:val="24"/>
          <w:szCs w:val="24"/>
          <w:lang w:bidi="ar-AE"/>
        </w:rPr>
      </w:pP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التقرير السنوي</w:t>
      </w:r>
      <w:r w:rsidR="00B87FDA" w:rsidRPr="00B87FDA">
        <w:rPr>
          <w:rFonts w:ascii="Sakkal Majalla" w:hAnsi="Sakkal Majalla" w:cs="Sakkal Majalla"/>
          <w:sz w:val="24"/>
          <w:szCs w:val="24"/>
          <w:rtl/>
          <w:lang w:bidi="ar-AE"/>
        </w:rPr>
        <w:t xml:space="preserve"> 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- 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>مرفق رقم (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>2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>).</w:t>
      </w:r>
    </w:p>
    <w:p w:rsidR="00B4121A" w:rsidRPr="00B87FDA" w:rsidRDefault="00B4121A" w:rsidP="00CE42B7">
      <w:pPr>
        <w:pStyle w:val="ListParagraph"/>
        <w:numPr>
          <w:ilvl w:val="0"/>
          <w:numId w:val="6"/>
        </w:numPr>
        <w:bidi/>
        <w:rPr>
          <w:rFonts w:ascii="Sakkal Majalla" w:hAnsi="Sakkal Majalla" w:cs="Sakkal Majalla"/>
          <w:sz w:val="24"/>
          <w:szCs w:val="24"/>
          <w:lang w:bidi="ar-AE"/>
        </w:rPr>
      </w:pPr>
      <w:r w:rsidRPr="00B87FDA">
        <w:rPr>
          <w:rFonts w:ascii="Sakkal Majalla" w:hAnsi="Sakkal Majalla" w:cs="Sakkal Majalla"/>
          <w:sz w:val="24"/>
          <w:szCs w:val="24"/>
          <w:rtl/>
          <w:lang w:bidi="ar-AE"/>
        </w:rPr>
        <w:t xml:space="preserve">نموذج </w:t>
      </w:r>
      <w:r w:rsidR="00E30F9D">
        <w:rPr>
          <w:rFonts w:ascii="Sakkal Majalla" w:hAnsi="Sakkal Majalla" w:cs="Sakkal Majalla" w:hint="cs"/>
          <w:sz w:val="24"/>
          <w:szCs w:val="24"/>
          <w:rtl/>
          <w:lang w:bidi="ar-EG"/>
        </w:rPr>
        <w:t>اعداد</w:t>
      </w:r>
      <w:r w:rsidRPr="00B87FDA">
        <w:rPr>
          <w:rFonts w:ascii="Sakkal Majalla" w:hAnsi="Sakkal Majalla" w:cs="Sakkal Majalla"/>
          <w:sz w:val="24"/>
          <w:szCs w:val="24"/>
          <w:rtl/>
          <w:lang w:bidi="ar-AE"/>
        </w:rPr>
        <w:t xml:space="preserve"> </w:t>
      </w:r>
      <w:r w:rsidR="00E30F9D">
        <w:rPr>
          <w:rFonts w:ascii="Sakkal Majalla" w:hAnsi="Sakkal Majalla" w:cs="Sakkal Majalla" w:hint="cs"/>
          <w:sz w:val="24"/>
          <w:szCs w:val="24"/>
          <w:rtl/>
          <w:lang w:bidi="ar-AE"/>
        </w:rPr>
        <w:t>القوائم المالية</w:t>
      </w:r>
      <w:r w:rsidRPr="00B87FDA">
        <w:rPr>
          <w:rFonts w:ascii="Sakkal Majalla" w:hAnsi="Sakkal Majalla" w:cs="Sakkal Majalla"/>
          <w:sz w:val="24"/>
          <w:szCs w:val="24"/>
          <w:rtl/>
          <w:lang w:bidi="ar-AE"/>
        </w:rPr>
        <w:t xml:space="preserve"> </w:t>
      </w:r>
      <w:r w:rsidR="00CE42B7">
        <w:rPr>
          <w:rFonts w:ascii="Sakkal Majalla" w:hAnsi="Sakkal Majalla" w:cs="Sakkal Majalla"/>
          <w:sz w:val="24"/>
          <w:szCs w:val="24"/>
          <w:rtl/>
          <w:lang w:bidi="ar-AE"/>
        </w:rPr>
        <w:t>–</w:t>
      </w:r>
      <w:r w:rsidRPr="00B87FDA">
        <w:rPr>
          <w:rFonts w:ascii="Sakkal Majalla" w:hAnsi="Sakkal Majalla" w:cs="Sakkal Majalla"/>
          <w:sz w:val="24"/>
          <w:szCs w:val="24"/>
          <w:rtl/>
          <w:lang w:bidi="ar-AE"/>
        </w:rPr>
        <w:t xml:space="preserve"> 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مرفق 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>رقم (3</w:t>
      </w:r>
      <w:r w:rsidR="006934BA">
        <w:rPr>
          <w:rFonts w:ascii="Sakkal Majalla" w:hAnsi="Sakkal Majalla" w:cs="Sakkal Majalla" w:hint="cs"/>
          <w:sz w:val="24"/>
          <w:szCs w:val="24"/>
          <w:rtl/>
          <w:lang w:bidi="ar-EG"/>
        </w:rPr>
        <w:t>).</w:t>
      </w:r>
    </w:p>
    <w:p w:rsidR="00B87FDA" w:rsidRDefault="00E30F9D" w:rsidP="00CE42B7">
      <w:pPr>
        <w:pStyle w:val="ListParagraph"/>
        <w:numPr>
          <w:ilvl w:val="0"/>
          <w:numId w:val="6"/>
        </w:numPr>
        <w:bidi/>
        <w:spacing w:after="120"/>
        <w:ind w:right="-810"/>
        <w:rPr>
          <w:rFonts w:ascii="Sakkal Majalla" w:hAnsi="Sakkal Majalla" w:cs="Sakkal Majalla"/>
          <w:sz w:val="24"/>
          <w:szCs w:val="24"/>
          <w:lang w:bidi="ar-AE"/>
        </w:rPr>
      </w:pP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القوائم </w:t>
      </w:r>
      <w:r w:rsidR="00B87FDA" w:rsidRPr="00B87FDA">
        <w:rPr>
          <w:rFonts w:ascii="Sakkal Majalla" w:hAnsi="Sakkal Majalla" w:cs="Sakkal Majalla"/>
          <w:sz w:val="24"/>
          <w:szCs w:val="24"/>
          <w:rtl/>
          <w:lang w:bidi="ar-AE"/>
        </w:rPr>
        <w:t>المالية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</w:t>
      </w:r>
      <w:r w:rsidR="00B87FDA" w:rsidRPr="00B87FDA">
        <w:rPr>
          <w:rFonts w:ascii="Sakkal Majalla" w:hAnsi="Sakkal Majalla" w:cs="Sakkal Majalla"/>
          <w:sz w:val="24"/>
          <w:szCs w:val="24"/>
          <w:rtl/>
          <w:lang w:bidi="ar-AE"/>
        </w:rPr>
        <w:t xml:space="preserve">– 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مرفق 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>رقم (4</w:t>
      </w:r>
      <w:r w:rsidR="006934BA">
        <w:rPr>
          <w:rFonts w:ascii="Sakkal Majalla" w:hAnsi="Sakkal Majalla" w:cs="Sakkal Majalla" w:hint="cs"/>
          <w:sz w:val="24"/>
          <w:szCs w:val="24"/>
          <w:rtl/>
          <w:lang w:bidi="ar-EG"/>
        </w:rPr>
        <w:t>).</w:t>
      </w:r>
    </w:p>
    <w:p w:rsidR="00CE42B7" w:rsidRDefault="00CE42B7" w:rsidP="00CE42B7">
      <w:pPr>
        <w:pStyle w:val="ListParagraph"/>
        <w:numPr>
          <w:ilvl w:val="0"/>
          <w:numId w:val="6"/>
        </w:numPr>
        <w:bidi/>
        <w:spacing w:after="120"/>
        <w:ind w:right="-810"/>
        <w:rPr>
          <w:rFonts w:ascii="Sakkal Majalla" w:hAnsi="Sakkal Majalla" w:cs="Sakkal Majalla"/>
          <w:sz w:val="24"/>
          <w:szCs w:val="24"/>
          <w:lang w:bidi="ar-AE"/>
        </w:rPr>
      </w:pP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بيان المقارنة بين المبالغ المقدرة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والمبالغ الفعلية </w:t>
      </w:r>
      <w:r w:rsidRPr="00B87FDA">
        <w:rPr>
          <w:rFonts w:ascii="Sakkal Majalla" w:hAnsi="Sakkal Majalla" w:cs="Sakkal Majalla"/>
          <w:sz w:val="24"/>
          <w:szCs w:val="24"/>
          <w:rtl/>
          <w:lang w:bidi="ar-AE"/>
        </w:rPr>
        <w:t xml:space="preserve">– 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مرفق رقم (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5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).</w:t>
      </w:r>
    </w:p>
    <w:p w:rsidR="00CE42B7" w:rsidRDefault="00CE42B7" w:rsidP="00CE42B7">
      <w:pPr>
        <w:pStyle w:val="ListParagraph"/>
        <w:numPr>
          <w:ilvl w:val="0"/>
          <w:numId w:val="6"/>
        </w:numPr>
        <w:bidi/>
        <w:spacing w:after="120"/>
        <w:ind w:right="-810"/>
        <w:rPr>
          <w:rFonts w:ascii="Sakkal Majalla" w:hAnsi="Sakkal Majalla" w:cs="Sakkal Majalla"/>
          <w:sz w:val="24"/>
          <w:szCs w:val="24"/>
          <w:lang w:bidi="ar-AE"/>
        </w:rPr>
      </w:pPr>
      <w:r w:rsidRPr="00B87FDA">
        <w:rPr>
          <w:rFonts w:ascii="Sakkal Majalla" w:hAnsi="Sakkal Majalla" w:cs="Sakkal Majalla"/>
          <w:sz w:val="24"/>
          <w:szCs w:val="24"/>
          <w:rtl/>
          <w:lang w:bidi="ar-AE"/>
        </w:rPr>
        <w:t>نموذج بيان الوضع الضريبي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</w:t>
      </w:r>
      <w:r w:rsidRPr="00B87FDA">
        <w:rPr>
          <w:rFonts w:ascii="Sakkal Majalla" w:hAnsi="Sakkal Majalla" w:cs="Sakkal Majalla"/>
          <w:sz w:val="24"/>
          <w:szCs w:val="24"/>
          <w:rtl/>
          <w:lang w:bidi="ar-AE"/>
        </w:rPr>
        <w:t xml:space="preserve">– 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مرفق رقم (6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).</w:t>
      </w:r>
    </w:p>
    <w:p w:rsidR="00CE42B7" w:rsidRDefault="00CE42B7" w:rsidP="00CE42B7">
      <w:pPr>
        <w:pStyle w:val="ListParagraph"/>
        <w:numPr>
          <w:ilvl w:val="0"/>
          <w:numId w:val="6"/>
        </w:numPr>
        <w:bidi/>
        <w:rPr>
          <w:rFonts w:ascii="Sakkal Majalla" w:hAnsi="Sakkal Majalla" w:cs="Sakkal Majalla"/>
          <w:sz w:val="24"/>
          <w:szCs w:val="24"/>
          <w:lang w:bidi="ar-AE"/>
        </w:rPr>
      </w:pPr>
      <w:r w:rsidRPr="00CE42B7">
        <w:rPr>
          <w:rFonts w:ascii="Sakkal Majalla" w:hAnsi="Sakkal Majalla" w:cs="Sakkal Majalla"/>
          <w:sz w:val="24"/>
          <w:szCs w:val="24"/>
          <w:rtl/>
          <w:lang w:bidi="ar-AE"/>
        </w:rPr>
        <w:t>قائمة محتويات الحساب الختامي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- 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مرفق رقم (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7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).</w:t>
      </w:r>
    </w:p>
    <w:p w:rsidR="00B87FDA" w:rsidRDefault="008E11D3" w:rsidP="00CE42B7">
      <w:pPr>
        <w:pStyle w:val="ListParagraph"/>
        <w:numPr>
          <w:ilvl w:val="0"/>
          <w:numId w:val="6"/>
        </w:numPr>
        <w:bidi/>
        <w:rPr>
          <w:rFonts w:ascii="Sakkal Majalla" w:hAnsi="Sakkal Majalla" w:cs="Sakkal Majalla"/>
          <w:sz w:val="24"/>
          <w:szCs w:val="24"/>
          <w:lang w:bidi="ar-AE"/>
        </w:rPr>
      </w:pP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قائمة </w:t>
      </w:r>
      <w:r w:rsidR="00B87FDA" w:rsidRPr="00B87FDA">
        <w:rPr>
          <w:rFonts w:ascii="Sakkal Majalla" w:hAnsi="Sakkal Majalla" w:cs="Sakkal Majalla"/>
          <w:sz w:val="24"/>
          <w:szCs w:val="24"/>
          <w:rtl/>
          <w:lang w:bidi="ar-AE"/>
        </w:rPr>
        <w:t>بالقضايا القانونية (ضد او لصالح الجهة)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</w:t>
      </w:r>
      <w:r w:rsidR="00CE42B7" w:rsidRPr="00B87FDA">
        <w:rPr>
          <w:rFonts w:ascii="Sakkal Majalla" w:hAnsi="Sakkal Majalla" w:cs="Sakkal Majalla"/>
          <w:sz w:val="24"/>
          <w:szCs w:val="24"/>
          <w:rtl/>
          <w:lang w:bidi="ar-AE"/>
        </w:rPr>
        <w:t xml:space="preserve">– 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>مرفق رقم (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>8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EG"/>
        </w:rPr>
        <w:t>).</w:t>
      </w:r>
    </w:p>
    <w:p w:rsidR="00CE42B7" w:rsidRDefault="00CE42B7" w:rsidP="00CE42B7">
      <w:pPr>
        <w:pStyle w:val="ListParagraph"/>
        <w:numPr>
          <w:ilvl w:val="0"/>
          <w:numId w:val="6"/>
        </w:numPr>
        <w:bidi/>
        <w:spacing w:after="120"/>
        <w:ind w:right="-810"/>
        <w:rPr>
          <w:rFonts w:ascii="Sakkal Majalla" w:hAnsi="Sakkal Majalla" w:cs="Sakkal Majalla"/>
          <w:sz w:val="24"/>
          <w:szCs w:val="24"/>
          <w:lang w:bidi="ar-AE"/>
        </w:rPr>
      </w:pP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بطاقة</w:t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 xml:space="preserve"> مؤشرات 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قياس </w:t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>الأداء</w:t>
      </w:r>
      <w:r w:rsidR="00763628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المالي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.</w:t>
      </w:r>
    </w:p>
    <w:p w:rsidR="00CF0DDE" w:rsidRDefault="00CF0DDE" w:rsidP="00B4121A">
      <w:pPr>
        <w:bidi/>
        <w:spacing w:after="120" w:line="240" w:lineRule="exact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تم تدقيق المحتويات بواسطة مراجع الح</w:t>
      </w:r>
      <w:r w:rsidR="006C76EE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ساب الختامي </w:t>
      </w:r>
      <w:r w:rsidR="00880666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(البيانات المالية) </w:t>
      </w:r>
      <w:r w:rsidR="006C76EE">
        <w:rPr>
          <w:rFonts w:ascii="Sakkal Majalla" w:hAnsi="Sakkal Majalla" w:cs="Sakkal Majalla" w:hint="cs"/>
          <w:sz w:val="28"/>
          <w:szCs w:val="28"/>
          <w:rtl/>
          <w:lang w:bidi="ar-AE"/>
        </w:rPr>
        <w:t>لدى الجهة الاتحادية:</w:t>
      </w:r>
    </w:p>
    <w:p w:rsidR="00B32C6C" w:rsidRDefault="00B32C6C" w:rsidP="00B32C6C">
      <w:pPr>
        <w:bidi/>
        <w:spacing w:after="120" w:line="240" w:lineRule="exact"/>
        <w:rPr>
          <w:rFonts w:ascii="Sakkal Majalla" w:hAnsi="Sakkal Majalla" w:cs="Sakkal Majalla"/>
          <w:sz w:val="28"/>
          <w:szCs w:val="28"/>
          <w:rtl/>
          <w:lang w:bidi="ar-AE"/>
        </w:rPr>
      </w:pPr>
    </w:p>
    <w:tbl>
      <w:tblPr>
        <w:tblStyle w:val="TableGrid"/>
        <w:bidiVisual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88"/>
        <w:gridCol w:w="2448"/>
        <w:gridCol w:w="288"/>
        <w:gridCol w:w="2448"/>
      </w:tblGrid>
      <w:tr w:rsidR="00B32C6C" w:rsidTr="00B32C6C">
        <w:trPr>
          <w:trHeight w:val="432"/>
        </w:trPr>
        <w:tc>
          <w:tcPr>
            <w:tcW w:w="2448" w:type="dxa"/>
            <w:vAlign w:val="bottom"/>
          </w:tcPr>
          <w:p w:rsidR="00B32C6C" w:rsidRDefault="00B32C6C" w:rsidP="006C76EE">
            <w:pPr>
              <w:bidi/>
              <w:spacing w:after="120" w:line="24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الاسم</w:t>
            </w:r>
          </w:p>
        </w:tc>
        <w:tc>
          <w:tcPr>
            <w:tcW w:w="288" w:type="dxa"/>
          </w:tcPr>
          <w:p w:rsidR="00B32C6C" w:rsidRDefault="00B32C6C" w:rsidP="006C76EE">
            <w:pPr>
              <w:bidi/>
              <w:spacing w:after="120" w:line="24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448" w:type="dxa"/>
            <w:vAlign w:val="bottom"/>
          </w:tcPr>
          <w:p w:rsidR="00B32C6C" w:rsidRDefault="00B32C6C" w:rsidP="006C76EE">
            <w:pPr>
              <w:bidi/>
              <w:spacing w:after="120" w:line="24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المسمى الوظيفي</w:t>
            </w:r>
          </w:p>
        </w:tc>
        <w:tc>
          <w:tcPr>
            <w:tcW w:w="288" w:type="dxa"/>
          </w:tcPr>
          <w:p w:rsidR="00B32C6C" w:rsidRDefault="00B32C6C" w:rsidP="006C76EE">
            <w:pPr>
              <w:bidi/>
              <w:spacing w:after="120" w:line="24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448" w:type="dxa"/>
            <w:vAlign w:val="bottom"/>
          </w:tcPr>
          <w:p w:rsidR="00B32C6C" w:rsidRDefault="00B32C6C" w:rsidP="006C76EE">
            <w:pPr>
              <w:bidi/>
              <w:spacing w:after="120" w:line="24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التوقيع</w:t>
            </w:r>
          </w:p>
        </w:tc>
      </w:tr>
      <w:tr w:rsidR="00B32C6C" w:rsidTr="00B32C6C">
        <w:trPr>
          <w:trHeight w:val="432"/>
        </w:trPr>
        <w:tc>
          <w:tcPr>
            <w:tcW w:w="2448" w:type="dxa"/>
            <w:tcBorders>
              <w:bottom w:val="single" w:sz="4" w:space="0" w:color="auto"/>
            </w:tcBorders>
          </w:tcPr>
          <w:p w:rsidR="00B32C6C" w:rsidRDefault="00B32C6C" w:rsidP="006C76EE">
            <w:pPr>
              <w:bidi/>
              <w:spacing w:after="120" w:line="240" w:lineRule="exact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88" w:type="dxa"/>
          </w:tcPr>
          <w:p w:rsidR="00B32C6C" w:rsidRDefault="00B32C6C" w:rsidP="006C76EE">
            <w:pPr>
              <w:bidi/>
              <w:spacing w:after="120" w:line="240" w:lineRule="exact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B32C6C" w:rsidRDefault="00B32C6C" w:rsidP="006C76EE">
            <w:pPr>
              <w:bidi/>
              <w:spacing w:after="120" w:line="240" w:lineRule="exact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88" w:type="dxa"/>
          </w:tcPr>
          <w:p w:rsidR="00B32C6C" w:rsidRDefault="00B32C6C" w:rsidP="006C76EE">
            <w:pPr>
              <w:bidi/>
              <w:spacing w:after="120" w:line="240" w:lineRule="exact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B32C6C" w:rsidRDefault="00B32C6C" w:rsidP="006C76EE">
            <w:pPr>
              <w:bidi/>
              <w:spacing w:after="120" w:line="240" w:lineRule="exact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</w:tbl>
    <w:p w:rsidR="006C76EE" w:rsidRDefault="006C76EE" w:rsidP="006C76EE">
      <w:pPr>
        <w:bidi/>
        <w:spacing w:after="120" w:line="240" w:lineRule="exact"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:rsidR="00CF0DDE" w:rsidRDefault="00CF0DDE" w:rsidP="00CF0DDE">
      <w:pPr>
        <w:bidi/>
        <w:spacing w:after="120" w:line="240" w:lineRule="exact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مرفقا بالكتاب رقم</w:t>
      </w:r>
      <w:r w:rsidR="008E11D3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  <w:r w:rsidRPr="008E11D3">
        <w:rPr>
          <w:rFonts w:ascii="Sakkal Majalla" w:hAnsi="Sakkal Majalla" w:cs="Sakkal Majalla" w:hint="cs"/>
          <w:sz w:val="28"/>
          <w:szCs w:val="28"/>
          <w:rtl/>
          <w:lang w:bidi="ar-AE"/>
        </w:rPr>
        <w:t>(.........</w:t>
      </w:r>
      <w:r w:rsidR="00B32C6C" w:rsidRPr="008E11D3">
        <w:rPr>
          <w:rFonts w:ascii="Sakkal Majalla" w:hAnsi="Sakkal Majalla" w:cs="Sakkal Majalla" w:hint="cs"/>
          <w:sz w:val="28"/>
          <w:szCs w:val="28"/>
          <w:rtl/>
          <w:lang w:bidi="ar-AE"/>
        </w:rPr>
        <w:t>...........</w:t>
      </w:r>
      <w:r w:rsidRPr="008E11D3">
        <w:rPr>
          <w:rFonts w:ascii="Sakkal Majalla" w:hAnsi="Sakkal Majalla" w:cs="Sakkal Majalla" w:hint="cs"/>
          <w:sz w:val="28"/>
          <w:szCs w:val="28"/>
          <w:rtl/>
          <w:lang w:bidi="ar-AE"/>
        </w:rPr>
        <w:t>............................)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الموجه الى ديوان المحاسبة.</w:t>
      </w:r>
    </w:p>
    <w:p w:rsidR="00B32C6C" w:rsidRDefault="00B32C6C" w:rsidP="00CF0DDE">
      <w:pPr>
        <w:bidi/>
        <w:spacing w:after="120" w:line="240" w:lineRule="exact"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:rsidR="00CF0DDE" w:rsidRPr="00B32C6C" w:rsidRDefault="00CF0DDE" w:rsidP="00B32C6C">
      <w:pPr>
        <w:bidi/>
        <w:spacing w:after="120" w:line="240" w:lineRule="exact"/>
        <w:rPr>
          <w:rFonts w:ascii="Sakkal Majalla" w:hAnsi="Sakkal Majalla" w:cs="Sakkal Majalla"/>
          <w:b/>
          <w:bCs/>
          <w:sz w:val="28"/>
          <w:szCs w:val="28"/>
          <w:u w:val="single"/>
          <w:lang w:bidi="ar-AE"/>
        </w:rPr>
      </w:pPr>
      <w:r w:rsidRPr="00B32C6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 xml:space="preserve">رأي وزارة </w:t>
      </w:r>
      <w:r w:rsidR="006C76EE" w:rsidRPr="00B32C6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 xml:space="preserve">المالية: </w:t>
      </w:r>
      <w:r w:rsidR="006C76EE" w:rsidRPr="00B32C6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>-</w:t>
      </w:r>
    </w:p>
    <w:p w:rsidR="00B32C6C" w:rsidRDefault="00B32C6C" w:rsidP="00B32C6C">
      <w:pPr>
        <w:bidi/>
        <w:spacing w:after="120" w:line="240" w:lineRule="exact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lang w:bidi="ar-AE"/>
        </w:rPr>
        <w:sym w:font="Wingdings 2" w:char="F02A"/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  <w:r w:rsidR="00CF0DDE">
        <w:rPr>
          <w:rFonts w:ascii="Sakkal Majalla" w:hAnsi="Sakkal Majalla" w:cs="Sakkal Majalla" w:hint="cs"/>
          <w:sz w:val="28"/>
          <w:szCs w:val="28"/>
          <w:rtl/>
          <w:lang w:bidi="ar-AE"/>
        </w:rPr>
        <w:t>مطابق</w:t>
      </w:r>
    </w:p>
    <w:p w:rsidR="00056814" w:rsidRPr="00B32C6C" w:rsidRDefault="00B32C6C" w:rsidP="00B32C6C">
      <w:pPr>
        <w:bidi/>
        <w:spacing w:after="120" w:line="240" w:lineRule="exact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lang w:bidi="ar-AE"/>
        </w:rPr>
        <w:sym w:font="Wingdings 2" w:char="F02A"/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  <w:r w:rsidR="00CF0DDE">
        <w:rPr>
          <w:rFonts w:ascii="Sakkal Majalla" w:hAnsi="Sakkal Majalla" w:cs="Sakkal Majalla" w:hint="cs"/>
          <w:sz w:val="28"/>
          <w:szCs w:val="28"/>
          <w:rtl/>
          <w:lang w:bidi="ar-AE"/>
        </w:rPr>
        <w:t>غير مطابق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، </w:t>
      </w:r>
      <w:r w:rsidR="00CF0DDE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وتم مخاطبة الجهة بالكتاب </w:t>
      </w:r>
      <w:proofErr w:type="gramStart"/>
      <w:r w:rsidR="00CF0DDE">
        <w:rPr>
          <w:rFonts w:ascii="Sakkal Majalla" w:hAnsi="Sakkal Majalla" w:cs="Sakkal Majalla" w:hint="cs"/>
          <w:sz w:val="28"/>
          <w:szCs w:val="28"/>
          <w:rtl/>
          <w:lang w:bidi="ar-AE"/>
        </w:rPr>
        <w:t>رقم(</w:t>
      </w:r>
      <w:proofErr w:type="gramEnd"/>
      <w:r w:rsidR="00CF0DDE">
        <w:rPr>
          <w:rFonts w:ascii="Sakkal Majalla" w:hAnsi="Sakkal Majalla" w:cs="Sakkal Majalla" w:hint="cs"/>
          <w:sz w:val="28"/>
          <w:szCs w:val="28"/>
          <w:rtl/>
          <w:lang w:bidi="ar-AE"/>
        </w:rPr>
        <w:t>........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.................................</w:t>
      </w:r>
      <w:r w:rsidR="00CF0DDE">
        <w:rPr>
          <w:rFonts w:ascii="Sakkal Majalla" w:hAnsi="Sakkal Majalla" w:cs="Sakkal Majalla" w:hint="cs"/>
          <w:sz w:val="28"/>
          <w:szCs w:val="28"/>
          <w:rtl/>
          <w:lang w:bidi="ar-AE"/>
        </w:rPr>
        <w:t>.........................) لعمل اللازم.</w:t>
      </w:r>
      <w:r w:rsidR="0024565A" w:rsidRPr="0024565A">
        <w:rPr>
          <w:rFonts w:ascii="Sakkal Majalla" w:hAnsi="Sakkal Majalla" w:cs="Sakkal Majalla"/>
          <w:b/>
          <w:bCs/>
          <w:rtl/>
          <w:lang w:bidi="ar-AE"/>
        </w:rPr>
        <w:t xml:space="preserve"> </w:t>
      </w:r>
    </w:p>
    <w:sectPr w:rsidR="00056814" w:rsidRPr="00B32C6C" w:rsidSect="0024565A">
      <w:pgSz w:w="12240" w:h="15840"/>
      <w:pgMar w:top="1440" w:right="1800" w:bottom="1440" w:left="180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153"/>
    <w:multiLevelType w:val="hybridMultilevel"/>
    <w:tmpl w:val="8190F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1D4C"/>
    <w:multiLevelType w:val="hybridMultilevel"/>
    <w:tmpl w:val="3D6CB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22CA"/>
    <w:multiLevelType w:val="hybridMultilevel"/>
    <w:tmpl w:val="C778C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26986"/>
    <w:multiLevelType w:val="hybridMultilevel"/>
    <w:tmpl w:val="1832BE66"/>
    <w:lvl w:ilvl="0" w:tplc="5B22B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853BC"/>
    <w:multiLevelType w:val="hybridMultilevel"/>
    <w:tmpl w:val="AA0E6E6A"/>
    <w:lvl w:ilvl="0" w:tplc="B4909CB8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03A07"/>
    <w:multiLevelType w:val="hybridMultilevel"/>
    <w:tmpl w:val="AF362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23"/>
    <w:rsid w:val="00003550"/>
    <w:rsid w:val="00020178"/>
    <w:rsid w:val="00056814"/>
    <w:rsid w:val="00165162"/>
    <w:rsid w:val="0016662C"/>
    <w:rsid w:val="00216B54"/>
    <w:rsid w:val="0024565A"/>
    <w:rsid w:val="002C688D"/>
    <w:rsid w:val="002C6B71"/>
    <w:rsid w:val="0033435A"/>
    <w:rsid w:val="00362E95"/>
    <w:rsid w:val="00366514"/>
    <w:rsid w:val="003A2659"/>
    <w:rsid w:val="00532E91"/>
    <w:rsid w:val="0067362E"/>
    <w:rsid w:val="006934BA"/>
    <w:rsid w:val="006A6B2D"/>
    <w:rsid w:val="006C76EE"/>
    <w:rsid w:val="0073231F"/>
    <w:rsid w:val="00763628"/>
    <w:rsid w:val="007E4D23"/>
    <w:rsid w:val="00880666"/>
    <w:rsid w:val="008E11D3"/>
    <w:rsid w:val="00B32C6C"/>
    <w:rsid w:val="00B400F8"/>
    <w:rsid w:val="00B4121A"/>
    <w:rsid w:val="00B5768F"/>
    <w:rsid w:val="00B62841"/>
    <w:rsid w:val="00B87FDA"/>
    <w:rsid w:val="00BA6289"/>
    <w:rsid w:val="00BC48D2"/>
    <w:rsid w:val="00C632D9"/>
    <w:rsid w:val="00C83156"/>
    <w:rsid w:val="00CE42B7"/>
    <w:rsid w:val="00CF03AA"/>
    <w:rsid w:val="00CF0DDE"/>
    <w:rsid w:val="00D1168E"/>
    <w:rsid w:val="00D70E90"/>
    <w:rsid w:val="00D74178"/>
    <w:rsid w:val="00D93507"/>
    <w:rsid w:val="00E30F9D"/>
    <w:rsid w:val="00EE2023"/>
    <w:rsid w:val="00F2400F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52C0"/>
  <w15:docId w15:val="{1C7FEB60-8987-40DC-A957-5BA9E651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7319-EFD4-467F-98E4-979097A9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Aaesha Alshehhi</dc:creator>
  <cp:lastModifiedBy>George Rasmi Said</cp:lastModifiedBy>
  <cp:revision>26</cp:revision>
  <cp:lastPrinted>2016-01-24T07:16:00Z</cp:lastPrinted>
  <dcterms:created xsi:type="dcterms:W3CDTF">2020-09-01T05:23:00Z</dcterms:created>
  <dcterms:modified xsi:type="dcterms:W3CDTF">2021-10-10T09:00:00Z</dcterms:modified>
</cp:coreProperties>
</file>