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9677" w14:textId="77777777" w:rsidR="00AE7937" w:rsidRDefault="00AE7937" w:rsidP="00843C54">
      <w:pPr>
        <w:pStyle w:val="BodyText"/>
        <w:bidi/>
        <w:spacing w:before="2"/>
        <w:jc w:val="both"/>
        <w:rPr>
          <w:rFonts w:asciiTheme="minorHAnsi" w:hAnsiTheme="minorHAnsi" w:cs="Sakkal Majalla"/>
          <w:b w:val="0"/>
          <w:sz w:val="24"/>
          <w:szCs w:val="24"/>
        </w:rPr>
      </w:pPr>
      <w:r>
        <w:rPr>
          <w:rFonts w:asciiTheme="minorHAnsi" w:hAnsiTheme="minorHAnsi" w:cs="Sakkal Majall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D9E9" wp14:editId="2014A241">
                <wp:simplePos x="0" y="0"/>
                <wp:positionH relativeFrom="column">
                  <wp:posOffset>654050</wp:posOffset>
                </wp:positionH>
                <wp:positionV relativeFrom="paragraph">
                  <wp:posOffset>-273050</wp:posOffset>
                </wp:positionV>
                <wp:extent cx="4514850" cy="4508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08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67CB3" w14:textId="6BB9DACB" w:rsidR="00AE7937" w:rsidRPr="005D278F" w:rsidRDefault="0028529B" w:rsidP="005654B4">
                            <w:pPr>
                              <w:bidi/>
                              <w:spacing w:before="79"/>
                              <w:ind w:left="6"/>
                              <w:jc w:val="center"/>
                              <w:rPr>
                                <w:rFonts w:asciiTheme="minorHAnsi" w:hAnsiTheme="minorHAnsi" w:cs="Sakkal Majalla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الحساب الختامي (</w:t>
                            </w:r>
                            <w:r w:rsidR="0070451D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البيانات المالية</w:t>
                            </w:r>
                            <w:r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)</w:t>
                            </w:r>
                            <w:r w:rsidR="0070451D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0451D" w:rsidRPr="005D278F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للسنة</w:t>
                            </w:r>
                            <w:r w:rsidR="00AE7937" w:rsidRPr="005D278F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المالية </w:t>
                            </w:r>
                            <w:r w:rsidR="005654B4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2</w:t>
                            </w:r>
                            <w:r w:rsidR="00A4248E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023</w:t>
                            </w:r>
                          </w:p>
                          <w:p w14:paraId="689AE991" w14:textId="77777777" w:rsidR="00AE7937" w:rsidRPr="0028529B" w:rsidRDefault="00AE7937" w:rsidP="00AE793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D9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5pt;margin-top:-21.5pt;width:355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" fillcolor="#963" strokeweight=".5pt">
                <v:textbox>
                  <w:txbxContent>
                    <w:p w14:paraId="7C767CB3" w14:textId="6BB9DACB" w:rsidR="00AE7937" w:rsidRPr="005D278F" w:rsidRDefault="0028529B" w:rsidP="005654B4">
                      <w:pPr>
                        <w:bidi/>
                        <w:spacing w:before="79"/>
                        <w:ind w:left="6"/>
                        <w:jc w:val="center"/>
                        <w:rPr>
                          <w:rFonts w:asciiTheme="minorHAnsi" w:hAnsiTheme="minorHAnsi" w:cs="Sakkal Majalla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الحساب الختامي (</w:t>
                      </w:r>
                      <w:r w:rsidR="0070451D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البيانات المالية</w:t>
                      </w:r>
                      <w:r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)</w:t>
                      </w:r>
                      <w:r w:rsidR="0070451D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="0070451D" w:rsidRPr="005D278F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للسنة</w:t>
                      </w:r>
                      <w:r w:rsidR="00AE7937" w:rsidRPr="005D278F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 xml:space="preserve"> المالية </w:t>
                      </w:r>
                      <w:r w:rsidR="005654B4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2</w:t>
                      </w:r>
                      <w:r w:rsidR="00A4248E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023</w:t>
                      </w:r>
                    </w:p>
                    <w:p w14:paraId="689AE991" w14:textId="77777777" w:rsidR="00AE7937" w:rsidRPr="0028529B" w:rsidRDefault="00AE7937" w:rsidP="00AE793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4F09457F" w14:textId="77777777" w:rsidR="00AE7937" w:rsidRPr="00C038F1" w:rsidRDefault="00040BD4" w:rsidP="0002510D">
      <w:pPr>
        <w:bidi/>
        <w:spacing w:line="319" w:lineRule="exact"/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  <w:lang w:bidi="ar-AE"/>
        </w:rPr>
      </w:pPr>
      <w:r>
        <w:rPr>
          <w:rFonts w:ascii="Sakkal Majalla" w:eastAsiaTheme="minorHAnsi" w:hAnsi="Sakkal Majalla" w:cs="Sakkal Majalla" w:hint="cs"/>
          <w:b/>
          <w:bCs/>
          <w:color w:val="002060"/>
          <w:sz w:val="36"/>
          <w:szCs w:val="36"/>
          <w:rtl/>
          <w:lang w:bidi="ar-AE"/>
        </w:rPr>
        <w:t>إقرار و</w:t>
      </w:r>
      <w:r w:rsidR="00AE7937" w:rsidRPr="00C038F1">
        <w:rPr>
          <w:rFonts w:ascii="Sakkal Majalla" w:eastAsiaTheme="minorHAnsi" w:hAnsi="Sakkal Majalla" w:cs="Sakkal Majalla" w:hint="cs"/>
          <w:b/>
          <w:bCs/>
          <w:color w:val="002060"/>
          <w:sz w:val="36"/>
          <w:szCs w:val="36"/>
          <w:rtl/>
          <w:lang w:bidi="ar-AE"/>
        </w:rPr>
        <w:t>تعهد</w:t>
      </w:r>
    </w:p>
    <w:p w14:paraId="31BBF30D" w14:textId="77777777" w:rsidR="00AE7937" w:rsidRPr="00C836DD" w:rsidRDefault="00AE7937" w:rsidP="0002510D">
      <w:pPr>
        <w:pStyle w:val="BodyText"/>
        <w:bidi/>
        <w:spacing w:before="6"/>
        <w:jc w:val="both"/>
        <w:rPr>
          <w:rFonts w:asciiTheme="minorHAnsi" w:hAnsiTheme="minorHAnsi" w:cs="Sakkal Majalla"/>
          <w:b w:val="0"/>
          <w:sz w:val="24"/>
          <w:szCs w:val="24"/>
        </w:rPr>
      </w:pPr>
    </w:p>
    <w:tbl>
      <w:tblPr>
        <w:tblW w:w="9743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2492"/>
      </w:tblGrid>
      <w:tr w:rsidR="00C038F1" w:rsidRPr="00C836DD" w14:paraId="24069AB0" w14:textId="77777777" w:rsidTr="00AE7937">
        <w:trPr>
          <w:trHeight w:hRule="exact" w:val="462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25E" w14:textId="77777777" w:rsidR="00C038F1" w:rsidRPr="00C038F1" w:rsidRDefault="0087330D" w:rsidP="006E3498">
            <w:pPr>
              <w:bidi/>
              <w:jc w:val="both"/>
              <w:rPr>
                <w:rFonts w:asciiTheme="minorHAnsi" w:hAnsiTheme="minorHAnsi" w:cs="Sakkal Majalla"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Theme="minorHAnsi" w:hAnsiTheme="minorHAnsi" w:cs="Sakkal Majalla" w:hint="cs"/>
                <w:bCs/>
                <w:sz w:val="32"/>
                <w:szCs w:val="32"/>
                <w:rtl/>
              </w:rPr>
              <w:t xml:space="preserve">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00"/>
          </w:tcPr>
          <w:p w14:paraId="3D954F0E" w14:textId="77777777" w:rsidR="00C038F1" w:rsidRPr="00C038F1" w:rsidRDefault="00FB4A61" w:rsidP="0002510D">
            <w:pPr>
              <w:pStyle w:val="TableParagraph"/>
              <w:bidi/>
              <w:spacing w:before="36"/>
              <w:ind w:left="105"/>
              <w:jc w:val="both"/>
              <w:rPr>
                <w:rFonts w:asciiTheme="minorHAnsi" w:hAnsiTheme="minorHAnsi" w:cs="Sakkal Majalla"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Theme="minorHAnsi" w:hAnsiTheme="minorHAnsi" w:cs="Sakkal Majalla" w:hint="cs"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اسم الجهة الاتحادية </w:t>
            </w:r>
          </w:p>
        </w:tc>
      </w:tr>
    </w:tbl>
    <w:p w14:paraId="2C691A2B" w14:textId="511E63F5" w:rsidR="00C038F1" w:rsidRPr="00393B3A" w:rsidRDefault="00C038F1" w:rsidP="005654B4">
      <w:pPr>
        <w:pStyle w:val="BodyText"/>
        <w:bidi/>
        <w:jc w:val="both"/>
        <w:rPr>
          <w:rFonts w:ascii="Sakkal Majalla" w:hAnsi="Sakkal Majalla" w:cs="Sakkal Majalla"/>
          <w:b w:val="0"/>
          <w:sz w:val="28"/>
          <w:szCs w:val="28"/>
          <w:rtl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نتعهد </w:t>
      </w:r>
      <w:r w:rsidRPr="005E3170">
        <w:rPr>
          <w:rFonts w:ascii="Sakkal Majalla" w:hAnsi="Sakkal Majalla" w:cs="Sakkal Majalla"/>
          <w:b w:val="0"/>
          <w:sz w:val="28"/>
          <w:szCs w:val="28"/>
          <w:rtl/>
        </w:rPr>
        <w:t xml:space="preserve">نحن </w:t>
      </w:r>
      <w:r w:rsidR="004F7B41" w:rsidRPr="005E3170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[</w:t>
      </w:r>
      <w:r w:rsidR="004F7B41" w:rsidRPr="005E3170">
        <w:rPr>
          <w:rFonts w:ascii="Sakkal Majalla" w:hAnsi="Sakkal Majalla" w:cs="Sakkal Majalla" w:hint="cs"/>
          <w:b w:val="0"/>
          <w:sz w:val="28"/>
          <w:szCs w:val="28"/>
          <w:u w:val="single"/>
          <w:rtl/>
          <w:lang w:bidi="ar-AE"/>
        </w:rPr>
        <w:t>اسم</w:t>
      </w:r>
      <w:r w:rsidR="0028529B" w:rsidRPr="005E3170">
        <w:rPr>
          <w:rFonts w:ascii="Sakkal Majalla" w:hAnsi="Sakkal Majalla" w:cs="Sakkal Majalla"/>
          <w:b w:val="0"/>
          <w:sz w:val="28"/>
          <w:szCs w:val="28"/>
          <w:u w:val="single"/>
          <w:rtl/>
          <w:lang w:bidi="ar-AE"/>
        </w:rPr>
        <w:t xml:space="preserve"> </w:t>
      </w:r>
      <w:r w:rsidR="0002510D" w:rsidRPr="005E3170">
        <w:rPr>
          <w:rFonts w:ascii="Sakkal Majalla" w:hAnsi="Sakkal Majalla" w:cs="Sakkal Majalla"/>
          <w:b w:val="0"/>
          <w:sz w:val="28"/>
          <w:szCs w:val="28"/>
          <w:u w:val="single"/>
          <w:rtl/>
          <w:lang w:bidi="ar-AE"/>
        </w:rPr>
        <w:t>الجهة الاتحادية</w:t>
      </w:r>
      <w:r w:rsidR="0002510D" w:rsidRPr="005E3170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]،</w:t>
      </w:r>
      <w:r w:rsidR="0002510D" w:rsidRPr="005E3170">
        <w:rPr>
          <w:rFonts w:ascii="Sakkal Majalla" w:hAnsi="Sakkal Majalla" w:cs="Sakkal Majalla"/>
          <w:b w:val="0"/>
          <w:sz w:val="28"/>
          <w:szCs w:val="28"/>
          <w:rtl/>
        </w:rPr>
        <w:t xml:space="preserve"> </w:t>
      </w:r>
      <w:r w:rsidRPr="005E3170">
        <w:rPr>
          <w:rFonts w:ascii="Sakkal Majalla" w:hAnsi="Sakkal Majalla" w:cs="Sakkal Majalla"/>
          <w:b w:val="0"/>
          <w:sz w:val="28"/>
          <w:szCs w:val="28"/>
          <w:rtl/>
        </w:rPr>
        <w:t>بأن</w:t>
      </w:r>
      <w:r w:rsidR="00917AAD" w:rsidRPr="005E3170">
        <w:rPr>
          <w:rFonts w:ascii="Sakkal Majalla" w:hAnsi="Sakkal Majalla" w:cs="Sakkal Majalla"/>
          <w:b w:val="0"/>
          <w:sz w:val="28"/>
          <w:szCs w:val="28"/>
          <w:rtl/>
        </w:rPr>
        <w:t>نا</w:t>
      </w:r>
      <w:r w:rsidR="00917AAD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قمنا </w:t>
      </w:r>
      <w:r w:rsidR="006E3498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بتسليم </w:t>
      </w:r>
      <w:r w:rsidR="00843C54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الحساب الختامي </w:t>
      </w:r>
      <w:r w:rsidR="00843C54">
        <w:rPr>
          <w:rFonts w:ascii="Sakkal Majalla" w:hAnsi="Sakkal Majalla" w:cs="Sakkal Majalla" w:hint="cs"/>
          <w:b w:val="0"/>
          <w:sz w:val="28"/>
          <w:szCs w:val="28"/>
          <w:rtl/>
        </w:rPr>
        <w:t>(</w:t>
      </w:r>
      <w:r w:rsidR="006E3498" w:rsidRPr="00393B3A">
        <w:rPr>
          <w:rFonts w:ascii="Sakkal Majalla" w:hAnsi="Sakkal Majalla" w:cs="Sakkal Majalla"/>
          <w:b w:val="0"/>
          <w:sz w:val="28"/>
          <w:szCs w:val="28"/>
          <w:rtl/>
        </w:rPr>
        <w:t>البيانات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المالية</w:t>
      </w:r>
      <w:r w:rsidR="00843C54">
        <w:rPr>
          <w:rFonts w:ascii="Sakkal Majalla" w:hAnsi="Sakkal Majalla" w:cs="Sakkal Majalla" w:hint="cs"/>
          <w:b w:val="0"/>
          <w:sz w:val="28"/>
          <w:szCs w:val="28"/>
          <w:rtl/>
        </w:rPr>
        <w:t>)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</w:t>
      </w:r>
      <w:r w:rsidR="002A37F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للسنة 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المنتهية في 31 ديسمبر </w:t>
      </w:r>
      <w:r w:rsidR="00A4248E">
        <w:rPr>
          <w:rFonts w:ascii="Sakkal Majalla" w:hAnsi="Sakkal Majalla" w:cs="Sakkal Majalla" w:hint="cs"/>
          <w:b w:val="0"/>
          <w:sz w:val="28"/>
          <w:szCs w:val="28"/>
          <w:rtl/>
        </w:rPr>
        <w:t>2023</w:t>
      </w:r>
      <w:r w:rsidR="009B44D8" w:rsidRPr="00393B3A">
        <w:rPr>
          <w:rFonts w:ascii="Sakkal Majalla" w:hAnsi="Sakkal Majalla" w:cs="Sakkal Majalla" w:hint="cs"/>
          <w:b w:val="0"/>
          <w:sz w:val="28"/>
          <w:szCs w:val="28"/>
          <w:rtl/>
        </w:rPr>
        <w:t xml:space="preserve"> الى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</w:t>
      </w:r>
      <w:r w:rsidR="00A80F55">
        <w:rPr>
          <w:rFonts w:ascii="Sakkal Majalla" w:hAnsi="Sakkal Majalla" w:cs="Sakkal Majalla"/>
          <w:b w:val="0"/>
          <w:sz w:val="28"/>
          <w:szCs w:val="28"/>
          <w:rtl/>
        </w:rPr>
        <w:t>جهاز الامارات للمحاسبة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ونسخة 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منه بكامل 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المرفقات 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الى 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وزارة المالية بتاريخ </w:t>
      </w:r>
      <w:r w:rsidR="00FB4A61" w:rsidRPr="00393B3A">
        <w:rPr>
          <w:rFonts w:ascii="Sakkal Majalla" w:hAnsi="Sakkal Majalla" w:cs="Sakkal Majalla"/>
          <w:bCs w:val="0"/>
          <w:sz w:val="28"/>
          <w:szCs w:val="28"/>
          <w:rtl/>
        </w:rPr>
        <w:t>(</w:t>
      </w:r>
      <w:r w:rsidR="0070451D" w:rsidRPr="00393B3A">
        <w:rPr>
          <w:rFonts w:ascii="Sakkal Majalla" w:hAnsi="Sakkal Majalla" w:cs="Sakkal Majalla"/>
          <w:bCs w:val="0"/>
          <w:sz w:val="28"/>
          <w:szCs w:val="28"/>
          <w:rtl/>
        </w:rPr>
        <w:t>..........................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) مستوفيا كافة التعليمات والإجراءات </w:t>
      </w:r>
      <w:r w:rsidR="002A37F6" w:rsidRPr="00393B3A">
        <w:rPr>
          <w:rFonts w:ascii="Sakkal Majalla" w:hAnsi="Sakkal Majalla" w:cs="Sakkal Majalla"/>
          <w:b w:val="0"/>
          <w:sz w:val="28"/>
          <w:szCs w:val="28"/>
          <w:rtl/>
        </w:rPr>
        <w:t>المنصوص عليها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في التعميم المالي رق</w:t>
      </w:r>
      <w:bookmarkStart w:id="0" w:name="_GoBack"/>
      <w:bookmarkEnd w:id="0"/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م </w:t>
      </w:r>
      <w:r w:rsidR="0070451D" w:rsidRPr="00393B3A">
        <w:rPr>
          <w:rFonts w:ascii="Sakkal Majalla" w:hAnsi="Sakkal Majalla" w:cs="Sakkal Majalla"/>
          <w:b w:val="0"/>
          <w:sz w:val="28"/>
          <w:szCs w:val="28"/>
          <w:rtl/>
        </w:rPr>
        <w:t>(</w:t>
      </w:r>
      <w:r w:rsidR="00A4248E">
        <w:rPr>
          <w:rFonts w:ascii="Sakkal Majalla" w:hAnsi="Sakkal Majalla" w:cs="Sakkal Majalla" w:hint="cs"/>
          <w:b w:val="0"/>
          <w:sz w:val="28"/>
          <w:szCs w:val="28"/>
          <w:rtl/>
        </w:rPr>
        <w:t>11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) لسنة </w:t>
      </w:r>
      <w:r w:rsidR="00A4248E">
        <w:rPr>
          <w:rFonts w:ascii="Sakkal Majalla" w:hAnsi="Sakkal Majalla" w:cs="Sakkal Majalla" w:hint="cs"/>
          <w:b w:val="0"/>
          <w:sz w:val="28"/>
          <w:szCs w:val="28"/>
          <w:rtl/>
        </w:rPr>
        <w:t>2023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م بشأن تعليمات إعداد 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>الحساب الختامي (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>البيانات المالية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>)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للجهات الاتحادية 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</w:rPr>
        <w:t>والحساب الختامي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الموحد (</w:t>
      </w:r>
      <w:r w:rsidR="0002510D" w:rsidRPr="00393B3A">
        <w:rPr>
          <w:rFonts w:ascii="Sakkal Majalla" w:hAnsi="Sakkal Majalla" w:cs="Sakkal Majalla"/>
          <w:b w:val="0"/>
          <w:sz w:val="28"/>
          <w:szCs w:val="28"/>
          <w:rtl/>
        </w:rPr>
        <w:t>البيانات المالية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الموحد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>ة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>)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عن السنة المنتهية في 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31 ديسمبر </w:t>
      </w:r>
      <w:r w:rsidR="00A4248E">
        <w:rPr>
          <w:rFonts w:ascii="Sakkal Majalla" w:hAnsi="Sakkal Majalla" w:cs="Sakkal Majalla" w:hint="cs"/>
          <w:b w:val="0"/>
          <w:sz w:val="28"/>
          <w:szCs w:val="28"/>
          <w:rtl/>
        </w:rPr>
        <w:t>2023</w:t>
      </w:r>
      <w:r w:rsidR="00F27149">
        <w:rPr>
          <w:rFonts w:ascii="Sakkal Majalla" w:hAnsi="Sakkal Majalla" w:cs="Sakkal Majalla" w:hint="cs"/>
          <w:b w:val="0"/>
          <w:sz w:val="28"/>
          <w:szCs w:val="28"/>
          <w:rtl/>
        </w:rPr>
        <w:t>،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وعليه نقر بأن جميع البيانات التي تم ذكرها صحيحة ودقيقة وفي حالة أي تعديلات سيتم طلبها مستقبلا من قبل </w:t>
      </w:r>
      <w:proofErr w:type="gramStart"/>
      <w:r w:rsidR="00A80F55">
        <w:rPr>
          <w:rFonts w:ascii="Sakkal Majalla" w:hAnsi="Sakkal Majalla" w:cs="Sakkal Majalla" w:hint="cs"/>
          <w:b w:val="0"/>
          <w:sz w:val="28"/>
          <w:szCs w:val="28"/>
          <w:rtl/>
        </w:rPr>
        <w:t xml:space="preserve">الجهاز 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سيتم</w:t>
      </w:r>
      <w:proofErr w:type="gramEnd"/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التنسيق مسبقا بشأنها مع وزارة المالية.</w:t>
      </w:r>
    </w:p>
    <w:p w14:paraId="571DC15B" w14:textId="77777777" w:rsidR="00F27149" w:rsidRPr="00AE436B" w:rsidRDefault="00F27149" w:rsidP="004F7B41">
      <w:pPr>
        <w:pStyle w:val="BodyText"/>
        <w:bidi/>
        <w:jc w:val="both"/>
        <w:rPr>
          <w:rFonts w:ascii="Sakkal Majalla" w:hAnsi="Sakkal Majalla" w:cs="Sakkal Majalla"/>
          <w:b w:val="0"/>
          <w:sz w:val="14"/>
          <w:szCs w:val="14"/>
          <w:rtl/>
        </w:rPr>
      </w:pPr>
    </w:p>
    <w:p w14:paraId="2B8FA2D1" w14:textId="77777777" w:rsidR="006B577B" w:rsidRDefault="001938AE" w:rsidP="006B577B">
      <w:pPr>
        <w:pStyle w:val="BodyText"/>
        <w:bidi/>
        <w:jc w:val="both"/>
        <w:rPr>
          <w:rFonts w:ascii="Sakkal Majalla" w:hAnsi="Sakkal Majalla" w:cs="Sakkal Majalla"/>
          <w:b w:val="0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</w:rPr>
        <w:t>نتعهد بأنه قد تم:</w:t>
      </w:r>
    </w:p>
    <w:p w14:paraId="4065EED6" w14:textId="77777777" w:rsidR="004F7B41" w:rsidRDefault="006B577B" w:rsidP="00DB1681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AE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اقفا</w:t>
      </w:r>
      <w:r>
        <w:rPr>
          <w:rFonts w:ascii="Sakkal Majalla" w:hAnsi="Sakkal Majalla" w:cs="Sakkal Majalla" w:hint="eastAsia"/>
          <w:b w:val="0"/>
          <w:sz w:val="28"/>
          <w:szCs w:val="28"/>
          <w:rtl/>
          <w:lang w:bidi="ar-AE"/>
        </w:rPr>
        <w:t>ل</w:t>
      </w:r>
      <w:r w:rsidR="00AE436B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الفترات المحاسبية وفقاً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</w:t>
      </w:r>
      <w:r w:rsidR="00DB168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لدليل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</w:t>
      </w:r>
      <w:r w:rsidR="00AE436B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الاقفالات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الصادر من وزارة المالية.</w:t>
      </w:r>
    </w:p>
    <w:p w14:paraId="21886973" w14:textId="77777777" w:rsidR="004F7B41" w:rsidRDefault="004F7B41" w:rsidP="004F7B41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AE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مطابقة الأرصدة مع الجهات التابعة والأطراف ذات علاقة.</w:t>
      </w:r>
    </w:p>
    <w:p w14:paraId="0942353A" w14:textId="77777777" w:rsidR="000569BB" w:rsidRDefault="000569BB" w:rsidP="004F7B41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AE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اعداد </w:t>
      </w:r>
      <w:r w:rsidR="00AE436B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البيانات المالية وفقا لمعايير المحاسب</w:t>
      </w: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ة على أساس الاستحقاق 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للحكومة الاتحادية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ووفقا لدليل السياسات والإجراءات الموحد للحكومة الاتحادية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.</w:t>
      </w:r>
    </w:p>
    <w:p w14:paraId="4C009A62" w14:textId="77777777" w:rsidR="001938AE" w:rsidRDefault="001938AE" w:rsidP="001938AE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تحليل أسباب الانحرافات، الاعتمادات غير المستخدمة او الصرف بالتجاوز.</w:t>
      </w:r>
    </w:p>
    <w:p w14:paraId="4E2F70CD" w14:textId="77777777" w:rsidR="001938AE" w:rsidRPr="001938AE" w:rsidRDefault="001938AE" w:rsidP="001938AE">
      <w:pPr>
        <w:pStyle w:val="BodyText"/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كما وتم الافصاح عما يلي:</w:t>
      </w:r>
    </w:p>
    <w:p w14:paraId="0D074217" w14:textId="77777777" w:rsidR="006B577B" w:rsidRDefault="001938AE" w:rsidP="006B577B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التسويات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</w:t>
      </w:r>
      <w:r w:rsidR="00AE436B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المتعلقة </w:t>
      </w:r>
      <w:r w:rsidR="00AE436B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بأخطاء </w:t>
      </w:r>
      <w:r w:rsidR="00D4781C"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سنوات </w:t>
      </w:r>
      <w:r w:rsidR="00AE436B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سابقة</w:t>
      </w:r>
      <w:r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</w:t>
      </w:r>
    </w:p>
    <w:p w14:paraId="6A7F291F" w14:textId="77777777" w:rsidR="00784A6C" w:rsidRDefault="001C71AC" w:rsidP="00784A6C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الهبات النقدية </w:t>
      </w:r>
      <w:r w:rsidR="006B577B" w:rsidRP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والعينية،</w:t>
      </w:r>
    </w:p>
    <w:p w14:paraId="2B597004" w14:textId="77777777" w:rsidR="00784A6C" w:rsidRPr="00784A6C" w:rsidRDefault="005E3170" w:rsidP="00784A6C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القروض</w:t>
      </w:r>
      <w:r w:rsidR="004F7B41" w:rsidRP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</w:t>
      </w:r>
    </w:p>
    <w:p w14:paraId="212B168E" w14:textId="77777777" w:rsidR="00393B3A" w:rsidRPr="00784A6C" w:rsidRDefault="004F7B41" w:rsidP="00784A6C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الحسابات المصرفية</w:t>
      </w:r>
    </w:p>
    <w:p w14:paraId="0D0D1BE8" w14:textId="77777777" w:rsidR="00393B3A" w:rsidRPr="001938AE" w:rsidRDefault="00393B3A" w:rsidP="001938AE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الالتزامات الطارئة والضمانات</w:t>
      </w:r>
      <w:r w:rsid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.</w:t>
      </w:r>
    </w:p>
    <w:p w14:paraId="4AF45059" w14:textId="77777777" w:rsidR="00393B3A" w:rsidRPr="00393B3A" w:rsidRDefault="00393B3A" w:rsidP="00C07B4B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القضايا القانونية سواء مرفوعة </w:t>
      </w:r>
      <w:r w:rsidR="00C07B4B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من قبل الجهة الاتحادية أو ضدها</w:t>
      </w:r>
      <w:r w:rsidR="00C07B4B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(مرفق رقم 8)</w:t>
      </w:r>
    </w:p>
    <w:p w14:paraId="19BB4199" w14:textId="77777777" w:rsidR="001C71AC" w:rsidRPr="00393B3A" w:rsidRDefault="001C71AC" w:rsidP="00393B3A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أي أمور جوهرية 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أخرى.</w:t>
      </w:r>
    </w:p>
    <w:p w14:paraId="3FD04733" w14:textId="77777777" w:rsidR="00CF5129" w:rsidRDefault="00CF5129" w:rsidP="001938AE">
      <w:pPr>
        <w:pStyle w:val="BodyText"/>
        <w:bidi/>
        <w:rPr>
          <w:rFonts w:asciiTheme="minorHAnsi" w:hAnsiTheme="minorHAnsi" w:cs="Sakkal Majalla"/>
          <w:b w:val="0"/>
          <w:sz w:val="28"/>
          <w:szCs w:val="28"/>
          <w:lang w:bidi="ar-AE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2317"/>
        <w:gridCol w:w="2270"/>
        <w:gridCol w:w="2266"/>
      </w:tblGrid>
      <w:tr w:rsidR="007565BD" w14:paraId="5CA64F7A" w14:textId="77777777" w:rsidTr="002F64BA">
        <w:tc>
          <w:tcPr>
            <w:tcW w:w="2467" w:type="dxa"/>
            <w:shd w:val="clear" w:color="auto" w:fill="996633"/>
          </w:tcPr>
          <w:p w14:paraId="34484758" w14:textId="77777777" w:rsidR="007565BD" w:rsidRPr="00677670" w:rsidRDefault="007565BD" w:rsidP="002F64BA">
            <w:pPr>
              <w:pStyle w:val="TableParagraph"/>
              <w:bidi/>
              <w:spacing w:before="36"/>
              <w:ind w:left="105"/>
              <w:jc w:val="center"/>
              <w:rPr>
                <w:rFonts w:asciiTheme="minorHAnsi" w:hAnsiTheme="minorHAnsi" w:cs="Sakkal Majalla"/>
                <w:bCs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Cs/>
                <w:color w:val="FFFFFF" w:themeColor="background1"/>
                <w:sz w:val="24"/>
                <w:szCs w:val="24"/>
                <w:rtl/>
              </w:rPr>
              <w:t>اسم المعد (محاسب الجهة)</w:t>
            </w:r>
          </w:p>
        </w:tc>
        <w:tc>
          <w:tcPr>
            <w:tcW w:w="2467" w:type="dxa"/>
            <w:shd w:val="clear" w:color="auto" w:fill="996633"/>
          </w:tcPr>
          <w:p w14:paraId="53E5D050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المعتمد(المدير المالي للجهة)</w:t>
            </w:r>
          </w:p>
        </w:tc>
        <w:tc>
          <w:tcPr>
            <w:tcW w:w="2468" w:type="dxa"/>
            <w:shd w:val="clear" w:color="auto" w:fill="996633"/>
          </w:tcPr>
          <w:p w14:paraId="327562A2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وكيل الوزارة أو من في حكمه</w:t>
            </w:r>
          </w:p>
        </w:tc>
        <w:tc>
          <w:tcPr>
            <w:tcW w:w="2468" w:type="dxa"/>
            <w:shd w:val="clear" w:color="auto" w:fill="996633"/>
          </w:tcPr>
          <w:p w14:paraId="5C55A4F6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8"/>
                <w:szCs w:val="28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8"/>
                <w:szCs w:val="28"/>
                <w:rtl/>
              </w:rPr>
              <w:t>ختم الجهة</w:t>
            </w:r>
          </w:p>
        </w:tc>
      </w:tr>
      <w:tr w:rsidR="007565BD" w14:paraId="50E23A85" w14:textId="77777777" w:rsidTr="002F64BA">
        <w:tc>
          <w:tcPr>
            <w:tcW w:w="2467" w:type="dxa"/>
          </w:tcPr>
          <w:p w14:paraId="7343DA8D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7" w:type="dxa"/>
          </w:tcPr>
          <w:p w14:paraId="0D244E42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14:paraId="44DAF758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14:paraId="1F4FBBBE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  <w:tr w:rsidR="007565BD" w14:paraId="11419DC6" w14:textId="77777777" w:rsidTr="002F64BA">
        <w:tc>
          <w:tcPr>
            <w:tcW w:w="2467" w:type="dxa"/>
            <w:shd w:val="clear" w:color="auto" w:fill="996633"/>
          </w:tcPr>
          <w:p w14:paraId="11EBD9A2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467" w:type="dxa"/>
            <w:shd w:val="clear" w:color="auto" w:fill="996633"/>
          </w:tcPr>
          <w:p w14:paraId="2008E31C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468" w:type="dxa"/>
            <w:shd w:val="clear" w:color="auto" w:fill="996633"/>
          </w:tcPr>
          <w:p w14:paraId="0FFD790C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468" w:type="dxa"/>
            <w:shd w:val="clear" w:color="auto" w:fill="996633"/>
          </w:tcPr>
          <w:p w14:paraId="0A198CF7" w14:textId="77777777"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التاريخ</w:t>
            </w:r>
          </w:p>
        </w:tc>
      </w:tr>
      <w:tr w:rsidR="007565BD" w14:paraId="628502E1" w14:textId="77777777" w:rsidTr="002F64BA">
        <w:tc>
          <w:tcPr>
            <w:tcW w:w="2467" w:type="dxa"/>
          </w:tcPr>
          <w:p w14:paraId="1D4E77B1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7" w:type="dxa"/>
          </w:tcPr>
          <w:p w14:paraId="66529512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14:paraId="092DB03B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14:paraId="38CE6EFF" w14:textId="77777777"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</w:tbl>
    <w:p w14:paraId="23CC4E34" w14:textId="77777777" w:rsidR="00697320" w:rsidRPr="002A37F6" w:rsidRDefault="00697320" w:rsidP="0002510D">
      <w:pPr>
        <w:pStyle w:val="BodyText"/>
        <w:bidi/>
        <w:ind w:left="360"/>
        <w:jc w:val="both"/>
        <w:rPr>
          <w:rFonts w:asciiTheme="minorHAnsi" w:hAnsiTheme="minorHAnsi" w:cs="Sakkal Majalla"/>
          <w:b w:val="0"/>
          <w:sz w:val="28"/>
          <w:szCs w:val="28"/>
        </w:rPr>
      </w:pPr>
    </w:p>
    <w:sectPr w:rsidR="00697320" w:rsidRPr="002A37F6" w:rsidSect="002A37F6">
      <w:headerReference w:type="default" r:id="rId11"/>
      <w:footerReference w:type="default" r:id="rId12"/>
      <w:pgSz w:w="12240" w:h="15840"/>
      <w:pgMar w:top="2410" w:right="1040" w:bottom="1200" w:left="1320" w:header="85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5167" w14:textId="77777777" w:rsidR="00E5263F" w:rsidRDefault="00E5263F">
      <w:r>
        <w:separator/>
      </w:r>
    </w:p>
  </w:endnote>
  <w:endnote w:type="continuationSeparator" w:id="0">
    <w:p w14:paraId="7227A92C" w14:textId="77777777" w:rsidR="00E5263F" w:rsidRDefault="00E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B6E9" w14:textId="77777777" w:rsidR="00784A6C" w:rsidRPr="00784A6C" w:rsidRDefault="00784A6C">
    <w:pPr>
      <w:pStyle w:val="Footer"/>
      <w:jc w:val="center"/>
      <w:rPr>
        <w:caps/>
        <w:noProof/>
      </w:rPr>
    </w:pPr>
    <w:r w:rsidRPr="00784A6C">
      <w:rPr>
        <w:caps/>
      </w:rPr>
      <w:fldChar w:fldCharType="begin"/>
    </w:r>
    <w:r w:rsidRPr="00784A6C">
      <w:rPr>
        <w:caps/>
      </w:rPr>
      <w:instrText xml:space="preserve"> PAGE   \* MERGEFORMAT </w:instrText>
    </w:r>
    <w:r w:rsidRPr="00784A6C">
      <w:rPr>
        <w:caps/>
      </w:rPr>
      <w:fldChar w:fldCharType="separate"/>
    </w:r>
    <w:r w:rsidR="005654B4">
      <w:rPr>
        <w:caps/>
        <w:noProof/>
      </w:rPr>
      <w:t>1</w:t>
    </w:r>
    <w:r w:rsidRPr="00784A6C">
      <w:rPr>
        <w:caps/>
        <w:noProof/>
      </w:rPr>
      <w:fldChar w:fldCharType="end"/>
    </w:r>
  </w:p>
  <w:p w14:paraId="7B58EA1F" w14:textId="77777777" w:rsidR="008A3557" w:rsidRDefault="008A355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40B2" w14:textId="77777777" w:rsidR="00E5263F" w:rsidRDefault="00E5263F">
      <w:r>
        <w:separator/>
      </w:r>
    </w:p>
  </w:footnote>
  <w:footnote w:type="continuationSeparator" w:id="0">
    <w:p w14:paraId="4827C0CF" w14:textId="77777777" w:rsidR="00E5263F" w:rsidRDefault="00E5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59D8" w14:textId="77777777" w:rsidR="00AE2246" w:rsidRPr="00AE7937" w:rsidRDefault="00AE2246" w:rsidP="00AE2246">
    <w:pPr>
      <w:pStyle w:val="Header"/>
      <w:jc w:val="center"/>
      <w:rPr>
        <w:b/>
        <w:bCs/>
        <w:rtl/>
        <w:lang w:bidi="ar-AE"/>
      </w:rPr>
    </w:pPr>
    <w:r>
      <w:rPr>
        <w:rFonts w:hint="cs"/>
        <w:b/>
        <w:bCs/>
        <w:rtl/>
        <w:lang w:bidi="ar-AE"/>
      </w:rPr>
      <w:t>وثيقة إقرار وتعهد-</w:t>
    </w:r>
    <w:r w:rsidRPr="00AE2246">
      <w:rPr>
        <w:rFonts w:hint="cs"/>
        <w:b/>
        <w:bCs/>
        <w:rtl/>
        <w:lang w:bidi="ar-AE"/>
      </w:rPr>
      <w:t xml:space="preserve"> </w:t>
    </w:r>
    <w:r w:rsidRPr="00AE7937">
      <w:rPr>
        <w:rFonts w:hint="cs"/>
        <w:b/>
        <w:bCs/>
        <w:rtl/>
        <w:lang w:bidi="ar-AE"/>
      </w:rPr>
      <w:t xml:space="preserve">تطبع على الأوراق الرسمية للجهة </w:t>
    </w:r>
  </w:p>
  <w:p w14:paraId="42DEA07D" w14:textId="77777777" w:rsidR="008A3557" w:rsidRPr="00AE7937" w:rsidRDefault="008A3557" w:rsidP="00AE7937">
    <w:pPr>
      <w:pStyle w:val="Header"/>
      <w:jc w:val="center"/>
      <w:rPr>
        <w:b/>
        <w:bCs/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18C"/>
    <w:multiLevelType w:val="hybridMultilevel"/>
    <w:tmpl w:val="F9C21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81437"/>
    <w:multiLevelType w:val="hybridMultilevel"/>
    <w:tmpl w:val="4CC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D7F"/>
    <w:multiLevelType w:val="hybridMultilevel"/>
    <w:tmpl w:val="A78E6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029BA"/>
    <w:multiLevelType w:val="hybridMultilevel"/>
    <w:tmpl w:val="12CA33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5F96"/>
    <w:multiLevelType w:val="hybridMultilevel"/>
    <w:tmpl w:val="8214D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C55B6"/>
    <w:multiLevelType w:val="hybridMultilevel"/>
    <w:tmpl w:val="B7C48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A4EF5"/>
    <w:multiLevelType w:val="hybridMultilevel"/>
    <w:tmpl w:val="A260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9036C"/>
    <w:multiLevelType w:val="hybridMultilevel"/>
    <w:tmpl w:val="B3E291EC"/>
    <w:lvl w:ilvl="0" w:tplc="2FE49954">
      <w:start w:val="1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418F"/>
    <w:multiLevelType w:val="hybridMultilevel"/>
    <w:tmpl w:val="8B8A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AE" w:vendorID="64" w:dllVersion="6" w:nlCheck="1" w:checkStyle="0"/>
  <w:activeWritingStyle w:appName="MSWord" w:lang="ar-SA" w:vendorID="64" w:dllVersion="4096" w:nlCheck="1" w:checkStyle="0"/>
  <w:activeWritingStyle w:appName="MSWord" w:lang="ar-AE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6" w:nlCheck="1" w:checkStyle="0"/>
  <w:activeWritingStyle w:appName="MSWord" w:lang="ar-AE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E8"/>
    <w:rsid w:val="00002BBC"/>
    <w:rsid w:val="00015AB6"/>
    <w:rsid w:val="00022FCF"/>
    <w:rsid w:val="0002510D"/>
    <w:rsid w:val="00040BD4"/>
    <w:rsid w:val="00046B10"/>
    <w:rsid w:val="000569BB"/>
    <w:rsid w:val="000627DF"/>
    <w:rsid w:val="000649A3"/>
    <w:rsid w:val="00075B55"/>
    <w:rsid w:val="00087974"/>
    <w:rsid w:val="000A0EE8"/>
    <w:rsid w:val="000B29D9"/>
    <w:rsid w:val="000B7478"/>
    <w:rsid w:val="000C7CA9"/>
    <w:rsid w:val="000E11B3"/>
    <w:rsid w:val="00106D7C"/>
    <w:rsid w:val="00117237"/>
    <w:rsid w:val="00152B9B"/>
    <w:rsid w:val="00164EF3"/>
    <w:rsid w:val="001846BB"/>
    <w:rsid w:val="001938AE"/>
    <w:rsid w:val="0019633B"/>
    <w:rsid w:val="001A03CD"/>
    <w:rsid w:val="001B0215"/>
    <w:rsid w:val="001C71AC"/>
    <w:rsid w:val="001D051B"/>
    <w:rsid w:val="001E4051"/>
    <w:rsid w:val="00201564"/>
    <w:rsid w:val="002063F1"/>
    <w:rsid w:val="002071B1"/>
    <w:rsid w:val="002133CC"/>
    <w:rsid w:val="00217F66"/>
    <w:rsid w:val="00232A4E"/>
    <w:rsid w:val="002448A8"/>
    <w:rsid w:val="00245827"/>
    <w:rsid w:val="002600AE"/>
    <w:rsid w:val="0028529B"/>
    <w:rsid w:val="002924AF"/>
    <w:rsid w:val="002A37F6"/>
    <w:rsid w:val="002C3A5F"/>
    <w:rsid w:val="0030091E"/>
    <w:rsid w:val="00321107"/>
    <w:rsid w:val="00326438"/>
    <w:rsid w:val="00330A67"/>
    <w:rsid w:val="00381F6F"/>
    <w:rsid w:val="00390712"/>
    <w:rsid w:val="00393B3A"/>
    <w:rsid w:val="003A3961"/>
    <w:rsid w:val="003B0EE3"/>
    <w:rsid w:val="00427976"/>
    <w:rsid w:val="0044737A"/>
    <w:rsid w:val="00447D54"/>
    <w:rsid w:val="004564B7"/>
    <w:rsid w:val="00481D04"/>
    <w:rsid w:val="004C5C3F"/>
    <w:rsid w:val="004D5E6B"/>
    <w:rsid w:val="004E7490"/>
    <w:rsid w:val="004E79E8"/>
    <w:rsid w:val="004F7B41"/>
    <w:rsid w:val="00506001"/>
    <w:rsid w:val="005554EF"/>
    <w:rsid w:val="005578C2"/>
    <w:rsid w:val="0056179D"/>
    <w:rsid w:val="005654B4"/>
    <w:rsid w:val="0056607F"/>
    <w:rsid w:val="005C487B"/>
    <w:rsid w:val="005D278F"/>
    <w:rsid w:val="005D4BD3"/>
    <w:rsid w:val="005E3170"/>
    <w:rsid w:val="005E55C0"/>
    <w:rsid w:val="00601A74"/>
    <w:rsid w:val="00624766"/>
    <w:rsid w:val="0066167A"/>
    <w:rsid w:val="0066419A"/>
    <w:rsid w:val="00667912"/>
    <w:rsid w:val="00674A7F"/>
    <w:rsid w:val="00697320"/>
    <w:rsid w:val="006B43A9"/>
    <w:rsid w:val="006B577B"/>
    <w:rsid w:val="006C2716"/>
    <w:rsid w:val="006C290A"/>
    <w:rsid w:val="006E3498"/>
    <w:rsid w:val="006E4805"/>
    <w:rsid w:val="006F3E3C"/>
    <w:rsid w:val="00703703"/>
    <w:rsid w:val="0070451D"/>
    <w:rsid w:val="007565BD"/>
    <w:rsid w:val="00782226"/>
    <w:rsid w:val="00784A6C"/>
    <w:rsid w:val="007915A1"/>
    <w:rsid w:val="00792353"/>
    <w:rsid w:val="00820B08"/>
    <w:rsid w:val="0084143B"/>
    <w:rsid w:val="00843C54"/>
    <w:rsid w:val="008448F4"/>
    <w:rsid w:val="00872776"/>
    <w:rsid w:val="0087330D"/>
    <w:rsid w:val="008A3557"/>
    <w:rsid w:val="008D1525"/>
    <w:rsid w:val="008F2B39"/>
    <w:rsid w:val="008F6309"/>
    <w:rsid w:val="00907BB0"/>
    <w:rsid w:val="00917AAD"/>
    <w:rsid w:val="009376F0"/>
    <w:rsid w:val="00961B8B"/>
    <w:rsid w:val="0097621F"/>
    <w:rsid w:val="009773A9"/>
    <w:rsid w:val="0097788F"/>
    <w:rsid w:val="00983661"/>
    <w:rsid w:val="009A5F5C"/>
    <w:rsid w:val="009B44D8"/>
    <w:rsid w:val="00A322CE"/>
    <w:rsid w:val="00A35198"/>
    <w:rsid w:val="00A40696"/>
    <w:rsid w:val="00A40C00"/>
    <w:rsid w:val="00A4248E"/>
    <w:rsid w:val="00A56F39"/>
    <w:rsid w:val="00A67063"/>
    <w:rsid w:val="00A71911"/>
    <w:rsid w:val="00A80F55"/>
    <w:rsid w:val="00AE2246"/>
    <w:rsid w:val="00AE436B"/>
    <w:rsid w:val="00AE7937"/>
    <w:rsid w:val="00B4171C"/>
    <w:rsid w:val="00B45C54"/>
    <w:rsid w:val="00B718A8"/>
    <w:rsid w:val="00BA71BD"/>
    <w:rsid w:val="00BC5F1B"/>
    <w:rsid w:val="00C038F1"/>
    <w:rsid w:val="00C079BC"/>
    <w:rsid w:val="00C07B4B"/>
    <w:rsid w:val="00C101EE"/>
    <w:rsid w:val="00C34263"/>
    <w:rsid w:val="00C4156F"/>
    <w:rsid w:val="00C542E3"/>
    <w:rsid w:val="00C5739A"/>
    <w:rsid w:val="00C62418"/>
    <w:rsid w:val="00C649F0"/>
    <w:rsid w:val="00C836DD"/>
    <w:rsid w:val="00CC7D4F"/>
    <w:rsid w:val="00CD032C"/>
    <w:rsid w:val="00CE4BBC"/>
    <w:rsid w:val="00CF4F82"/>
    <w:rsid w:val="00CF5129"/>
    <w:rsid w:val="00D02290"/>
    <w:rsid w:val="00D07426"/>
    <w:rsid w:val="00D4781C"/>
    <w:rsid w:val="00D77899"/>
    <w:rsid w:val="00DB1681"/>
    <w:rsid w:val="00DC28FD"/>
    <w:rsid w:val="00DD69C5"/>
    <w:rsid w:val="00DE35F5"/>
    <w:rsid w:val="00E356AF"/>
    <w:rsid w:val="00E358FB"/>
    <w:rsid w:val="00E5263F"/>
    <w:rsid w:val="00E80598"/>
    <w:rsid w:val="00E9168A"/>
    <w:rsid w:val="00EE3E47"/>
    <w:rsid w:val="00EE7404"/>
    <w:rsid w:val="00F01979"/>
    <w:rsid w:val="00F27149"/>
    <w:rsid w:val="00F35BE2"/>
    <w:rsid w:val="00F42C04"/>
    <w:rsid w:val="00FA2E20"/>
    <w:rsid w:val="00FB4A61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5B410"/>
  <w15:docId w15:val="{7CCD4465-D77E-4A7A-B0BD-D944818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rmalWeb">
    <w:name w:val="Normal (Web)"/>
    <w:basedOn w:val="Normal"/>
    <w:uiPriority w:val="99"/>
    <w:unhideWhenUsed/>
    <w:rsid w:val="00664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F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97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7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aa65670-051e-42b6-94fa-83a8200fba5e">05-Close</Project_x0020_phase>
    <Document_x0020_Category xmlns="8aa65670-051e-42b6-94fa-83a8200fba5e">Phase Sign off Certificate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C36DC90264A8A51087D4541195C" ma:contentTypeVersion="2" ma:contentTypeDescription="Create a new document." ma:contentTypeScope="" ma:versionID="e30d943869a838ea109a11cf2cc6451a">
  <xsd:schema xmlns:xsd="http://www.w3.org/2001/XMLSchema" xmlns:xs="http://www.w3.org/2001/XMLSchema" xmlns:p="http://schemas.microsoft.com/office/2006/metadata/properties" xmlns:ns2="8aa65670-051e-42b6-94fa-83a8200fba5e" targetNamespace="http://schemas.microsoft.com/office/2006/metadata/properties" ma:root="true" ma:fieldsID="624d36adc175109b2cf4b63c26bf4be6" ns2:_="">
    <xsd:import namespace="8aa65670-051e-42b6-94fa-83a8200fba5e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5670-051e-42b6-94fa-83a8200fba5e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Type" ma:format="Dropdown" ma:internalName="Document_x0020_Category">
      <xsd:simpleType>
        <xsd:restriction base="dms:Choice">
          <xsd:enumeration value="Acceptance Criteria"/>
          <xsd:enumeration value="Application Configuration (BR100)"/>
          <xsd:enumeration value="Application User Security Matrix (BR110)"/>
          <xsd:enumeration value="Application Review Report"/>
          <xsd:enumeration value="ASIS Document"/>
          <xsd:enumeration value="ASIS Sign off Certificate"/>
          <xsd:enumeration value="Attendance sheet"/>
          <xsd:enumeration value="Benefit Realization Matrix"/>
          <xsd:enumeration value="Business Awareness Feedback"/>
          <xsd:enumeration value="Business Case"/>
          <xsd:enumeration value="Business Process Document"/>
          <xsd:enumeration value="Business Process Overview Document"/>
          <xsd:enumeration value="Business Requirements Document"/>
          <xsd:enumeration value="Candidate Feedback Form"/>
          <xsd:enumeration value="Change Management Plan"/>
          <xsd:enumeration value="Change Register"/>
          <xsd:enumeration value="Change Request"/>
          <xsd:enumeration value="Contract"/>
          <xsd:enumeration value="Consultant Feedback"/>
          <xsd:enumeration value="Data Conversion Strategy Document (CV010)"/>
          <xsd:enumeration value="Data Migration Plan"/>
          <xsd:enumeration value="Data Migration Template"/>
          <xsd:enumeration value="Data Migration Files"/>
          <xsd:enumeration value="Deliverables"/>
          <xsd:enumeration value="Deliverables List"/>
          <xsd:enumeration value="Department official letters"/>
          <xsd:enumeration value="Deliverable Sign off"/>
          <xsd:enumeration value="Development Trackers"/>
          <xsd:enumeration value="Emirates ID Copy"/>
          <xsd:enumeration value="FDM File for Validation"/>
          <xsd:enumeration value="FDM File Validated for Load"/>
          <xsd:enumeration value="FDM File for Reconciliation and Sign off"/>
          <xsd:enumeration value="Fortnightly Status Report"/>
          <xsd:enumeration value="Functional Design Document (MD050)"/>
          <xsd:enumeration value="Future Government Official Letter"/>
          <xsd:enumeration value="GAP List Document (BR010)"/>
          <xsd:enumeration value="Go Live Check List"/>
          <xsd:enumeration value="Impact Anaylsis"/>
          <xsd:enumeration value="Installation Documentation (MD120)"/>
          <xsd:enumeration value="Instance Strategy Document"/>
          <xsd:enumeration value="Issue Management Plan"/>
          <xsd:enumeration value="Issue Register"/>
          <xsd:enumeration value="Job Description"/>
          <xsd:enumeration value="Leave Request"/>
          <xsd:enumeration value="Leave Medical Certificate"/>
          <xsd:enumeration value="List of System Integrators"/>
          <xsd:enumeration value="Meeting Minutes"/>
          <xsd:enumeration value="Monthly Status Report"/>
          <xsd:enumeration value="Non Disclosure Agreement"/>
          <xsd:enumeration value="Passport Copy"/>
          <xsd:enumeration value="Phase Sign off Certificate"/>
          <xsd:enumeration value="Post Go Live Hyper Care Plan"/>
          <xsd:enumeration value="POC Plan"/>
          <xsd:enumeration value="POC Test Result"/>
          <xsd:enumeration value="Presence Sheet"/>
          <xsd:enumeration value="Project Charter"/>
          <xsd:enumeration value="Project Closure Report"/>
          <xsd:enumeration value="Project Team Contact Details"/>
          <xsd:enumeration value="Project Feedback Report"/>
          <xsd:enumeration value="Project Governance"/>
          <xsd:enumeration value="Project Management Document"/>
          <xsd:enumeration value="Project Management Plan"/>
          <xsd:enumeration value="Project Schedule"/>
          <xsd:enumeration value="Project Scope Document"/>
          <xsd:enumeration value="Project Summary Presentation"/>
          <xsd:enumeration value="Quality Management Plan"/>
          <xsd:enumeration value="Quality Assessment Report"/>
          <xsd:enumeration value="Request for Information"/>
          <xsd:enumeration value="Request for Proposal"/>
          <xsd:enumeration value="Resource Plan"/>
          <xsd:enumeration value="Reference Document"/>
          <xsd:enumeration value="Report Requirements (RD080)"/>
          <xsd:enumeration value="RFP Response"/>
          <xsd:enumeration value="Risk Management Plan"/>
          <xsd:enumeration value="Risk Register"/>
          <xsd:enumeration value="Solution Design Document"/>
          <xsd:enumeration value="Stakeholder Register"/>
          <xsd:enumeration value="Standard Operating Procedures"/>
          <xsd:enumeration value="Statement of Work"/>
          <xsd:enumeration value="Strategy and Road Map"/>
          <xsd:enumeration value="Technical Design Document (MD070)"/>
          <xsd:enumeration value="Technical Architecture Document (TA090)"/>
          <xsd:enumeration value="Template"/>
          <xsd:enumeration value="Test Plan"/>
          <xsd:enumeration value="Test Script (TE040)"/>
          <xsd:enumeration value="Time Sheet"/>
          <xsd:enumeration value="TOBE Document"/>
          <xsd:enumeration value="TOBE Sign off Certificate"/>
          <xsd:enumeration value="Tracker"/>
          <xsd:enumeration value="Traceability Matrix Document"/>
          <xsd:enumeration value="Training Attendance Sheet"/>
          <xsd:enumeration value="Training Manuals (DO070)"/>
          <xsd:enumeration value="Training Plan"/>
          <xsd:enumeration value="Training Material - UPK"/>
          <xsd:enumeration value="Transition-Cutover Plan"/>
          <xsd:enumeration value="UAT Acceptance Criterion"/>
          <xsd:enumeration value="UAT Attendance Sheet"/>
          <xsd:enumeration value="UAT Issue List"/>
          <xsd:enumeration value="UAT Sign Off Certification"/>
          <xsd:enumeration value="Vendor Evaluation Presentation"/>
          <xsd:enumeration value="Vendor Evaluation Report"/>
          <xsd:enumeration value="Vendor Evaluation Criteria"/>
          <xsd:enumeration value="Vendor Evaluation Documents"/>
          <xsd:enumeration value="Vendor Invoice"/>
          <xsd:enumeration value="Vendor Presentation"/>
          <xsd:enumeration value="Weekly Status Report"/>
        </xsd:restriction>
      </xsd:simpleType>
    </xsd:element>
    <xsd:element name="Project_x0020_phase" ma:index="9" nillable="true" ma:displayName="Project Phase" ma:description="Please enter phase of the Project" ma:format="Dropdown" ma:internalName="Project_x0020_phase">
      <xsd:simpleType>
        <xsd:restriction base="dms:Choice">
          <xsd:enumeration value="00-Pre-Initiation"/>
          <xsd:enumeration value="01-Initiation"/>
          <xsd:enumeration value="02-Planning"/>
          <xsd:enumeration value="03-Execution"/>
          <xsd:enumeration value="03-Execution - BRS"/>
          <xsd:enumeration value="03-Execution - DESIGN"/>
          <xsd:enumeration value="03-Execution - BUILD"/>
          <xsd:enumeration value="03-Execution - CRP"/>
          <xsd:enumeration value="03-Execution - UAT"/>
          <xsd:enumeration value="03-Execution - TRAINING"/>
          <xsd:enumeration value="03-Execution - DATA MIGRATION"/>
          <xsd:enumeration value="03-Execution - GO LIVE"/>
          <xsd:enumeration value="04-Monitor and Control"/>
          <xsd:enumeration value="05-Close"/>
          <xsd:enumeration value="06-Post Go Live Support"/>
          <xsd:enumeration value="07-Regular Support"/>
          <xsd:enumeration value="09-Not Applic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17CF-B5B7-4B22-9FC4-D78D06576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379B9-526C-4E80-AAA5-DEFC06C654BE}">
  <ds:schemaRefs>
    <ds:schemaRef ds:uri="http://schemas.microsoft.com/office/2006/metadata/properties"/>
    <ds:schemaRef ds:uri="http://schemas.microsoft.com/office/infopath/2007/PartnerControls"/>
    <ds:schemaRef ds:uri="8aa65670-051e-42b6-94fa-83a8200fba5e"/>
  </ds:schemaRefs>
</ds:datastoreItem>
</file>

<file path=customXml/itemProps3.xml><?xml version="1.0" encoding="utf-8"?>
<ds:datastoreItem xmlns:ds="http://schemas.openxmlformats.org/officeDocument/2006/customXml" ds:itemID="{E62AA293-771C-46BC-AA17-C98B27C9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65670-051e-42b6-94fa-83a8200fb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C72AB-3513-48C2-9B10-4F8C1CF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Sign off Template</vt:lpstr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Sign off Template</dc:title>
  <dc:creator>Ahmed;Faris Okasha - ProDome Consulting</dc:creator>
  <cp:lastModifiedBy>Salim Obaid AlNaqbi</cp:lastModifiedBy>
  <cp:revision>3</cp:revision>
  <cp:lastPrinted>2021-01-25T21:46:00Z</cp:lastPrinted>
  <dcterms:created xsi:type="dcterms:W3CDTF">2023-09-25T07:49:00Z</dcterms:created>
  <dcterms:modified xsi:type="dcterms:W3CDTF">2024-01-18T08:06:00Z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2017-01-31T00:00:00Z</vt:filetime>
  </property>
  <property fmtid="{D5CDD505-2E9C-101B-9397-08002B2CF9AE}" pid="5" name="ContentTypeId">
    <vt:lpwstr>0x01010076F93C36DC90264A8A51087D4541195C</vt:lpwstr>
  </property>
</Properties>
</file>